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2EDD" w14:textId="77777777" w:rsidR="004F632B" w:rsidRPr="004F632B" w:rsidRDefault="004F632B">
      <w:pPr>
        <w:rPr>
          <w:rFonts w:ascii="Helvetica Neue Light" w:hAnsi="Helvetica Neue Light"/>
          <w:color w:val="434448"/>
          <w:sz w:val="18"/>
          <w:szCs w:val="18"/>
        </w:rPr>
      </w:pPr>
      <w:r w:rsidRPr="007137A0">
        <w:rPr>
          <w:rFonts w:ascii="Helvetica Neue Light" w:hAnsi="Helvetica Neue Light"/>
          <w:color w:val="434448"/>
          <w:sz w:val="18"/>
          <w:szCs w:val="18"/>
        </w:rPr>
        <w:t xml:space="preserve">Please answer all sections below and </w:t>
      </w:r>
      <w:r>
        <w:rPr>
          <w:rFonts w:ascii="Helvetica Neue Light" w:hAnsi="Helvetica Neue Light"/>
          <w:color w:val="434448"/>
          <w:sz w:val="18"/>
          <w:szCs w:val="18"/>
        </w:rPr>
        <w:t xml:space="preserve">submit the completed </w:t>
      </w:r>
      <w:r w:rsidRPr="00734A99">
        <w:rPr>
          <w:rFonts w:ascii="Helvetica Neue Light" w:hAnsi="Helvetica Neue Light"/>
          <w:color w:val="434448"/>
          <w:sz w:val="18"/>
          <w:szCs w:val="18"/>
        </w:rPr>
        <w:t xml:space="preserve">form </w:t>
      </w:r>
      <w:r w:rsidR="00987D43">
        <w:rPr>
          <w:rFonts w:ascii="Helvetica Neue Light" w:hAnsi="Helvetica Neue Light"/>
          <w:color w:val="434448"/>
          <w:sz w:val="18"/>
          <w:szCs w:val="18"/>
        </w:rPr>
        <w:t xml:space="preserve">as an attachment in the </w:t>
      </w:r>
      <w:proofErr w:type="spellStart"/>
      <w:proofErr w:type="gramStart"/>
      <w:r w:rsidR="00987D43">
        <w:rPr>
          <w:rFonts w:ascii="Helvetica Neue Light" w:hAnsi="Helvetica Neue Light"/>
          <w:color w:val="434448"/>
          <w:sz w:val="18"/>
          <w:szCs w:val="18"/>
        </w:rPr>
        <w:t>G</w:t>
      </w:r>
      <w:r w:rsidR="005B530A">
        <w:rPr>
          <w:rFonts w:ascii="Helvetica Neue Light" w:hAnsi="Helvetica Neue Light"/>
          <w:color w:val="434448"/>
          <w:sz w:val="18"/>
          <w:szCs w:val="18"/>
        </w:rPr>
        <w:t>.</w:t>
      </w:r>
      <w:r w:rsidR="00987D43">
        <w:rPr>
          <w:rFonts w:ascii="Helvetica Neue Light" w:hAnsi="Helvetica Neue Light"/>
          <w:color w:val="434448"/>
          <w:sz w:val="18"/>
          <w:szCs w:val="18"/>
        </w:rPr>
        <w:t>Optics</w:t>
      </w:r>
      <w:proofErr w:type="spellEnd"/>
      <w:proofErr w:type="gramEnd"/>
      <w:r w:rsidR="00987D43">
        <w:rPr>
          <w:rFonts w:ascii="Helvetica Neue Light" w:hAnsi="Helvetica Neue Light"/>
          <w:color w:val="434448"/>
          <w:sz w:val="18"/>
          <w:szCs w:val="18"/>
        </w:rPr>
        <w:t xml:space="preserve"> system as a supporting document.</w:t>
      </w:r>
      <w:r w:rsidRPr="00734A99">
        <w:rPr>
          <w:rFonts w:ascii="Helvetica Neue Light" w:hAnsi="Helvetica Neue Light"/>
          <w:color w:val="FF0000"/>
          <w:sz w:val="18"/>
          <w:szCs w:val="18"/>
        </w:rPr>
        <w:t xml:space="preserve"> </w:t>
      </w:r>
      <w:r w:rsidRPr="00C228BE">
        <w:rPr>
          <w:rFonts w:ascii="Helvetica Neue Light" w:hAnsi="Helvetica Neue Light"/>
          <w:color w:val="FF0000"/>
          <w:sz w:val="18"/>
          <w:szCs w:val="18"/>
        </w:rPr>
        <w:t>Any missing information or forms may jeopardize the full review of your submission and lead to disqualification from this program</w:t>
      </w:r>
      <w:r>
        <w:rPr>
          <w:rFonts w:ascii="Helvetica Neue Light" w:hAnsi="Helvetica Neue Light"/>
          <w:color w:val="434448"/>
          <w:sz w:val="18"/>
          <w:szCs w:val="18"/>
        </w:rPr>
        <w:t>.</w:t>
      </w:r>
      <w:r w:rsidRPr="001819E9">
        <w:rPr>
          <w:rFonts w:ascii="Helvetica Neue Light" w:hAnsi="Helvetica Neue Light"/>
          <w:color w:val="434448"/>
          <w:sz w:val="18"/>
          <w:szCs w:val="18"/>
        </w:rPr>
        <w:t xml:space="preserve">  </w:t>
      </w:r>
      <w:r w:rsidRPr="001D56D7">
        <w:rPr>
          <w:rFonts w:ascii="Helvetica Neue Light" w:hAnsi="Helvetica Neue Light"/>
          <w:color w:val="434448"/>
          <w:sz w:val="18"/>
          <w:szCs w:val="18"/>
        </w:rPr>
        <w:t>Submitted Letters of Intent (LOIs) will be reviewed</w:t>
      </w:r>
      <w:r>
        <w:rPr>
          <w:rFonts w:ascii="Helvetica Neue Light" w:hAnsi="Helvetica Neue Light"/>
          <w:color w:val="434448"/>
          <w:sz w:val="18"/>
          <w:szCs w:val="18"/>
        </w:rPr>
        <w:t xml:space="preserve"> after the submission window is closed. Note that</w:t>
      </w:r>
      <w:r w:rsidRPr="001D56D7">
        <w:rPr>
          <w:rFonts w:ascii="Helvetica Neue Light" w:hAnsi="Helvetica Neue Light"/>
          <w:color w:val="434448"/>
          <w:sz w:val="18"/>
          <w:szCs w:val="18"/>
        </w:rPr>
        <w:t xml:space="preserve"> program funds will not be allocated per month of the submission window. </w:t>
      </w:r>
      <w:r>
        <w:rPr>
          <w:rFonts w:ascii="Helvetica Neue Light" w:hAnsi="Helvetica Neue Light"/>
          <w:color w:val="434448"/>
          <w:sz w:val="18"/>
          <w:szCs w:val="18"/>
        </w:rPr>
        <w:t xml:space="preserve"> </w:t>
      </w:r>
      <w:r w:rsidRPr="007137A0">
        <w:rPr>
          <w:rFonts w:ascii="Helvetica Neue Light" w:hAnsi="Helvetica Neue Light"/>
          <w:color w:val="434448"/>
          <w:sz w:val="18"/>
          <w:szCs w:val="18"/>
        </w:rPr>
        <w:t xml:space="preserve">If you have any questions about the </w:t>
      </w:r>
      <w:r>
        <w:rPr>
          <w:rFonts w:ascii="Helvetica Neue Light" w:hAnsi="Helvetica Neue Light"/>
          <w:color w:val="434448"/>
          <w:sz w:val="18"/>
          <w:szCs w:val="18"/>
        </w:rPr>
        <w:t>program</w:t>
      </w:r>
      <w:r w:rsidRPr="007137A0">
        <w:rPr>
          <w:rFonts w:ascii="Helvetica Neue Light" w:hAnsi="Helvetica Neue Light"/>
          <w:color w:val="434448"/>
          <w:sz w:val="18"/>
          <w:szCs w:val="18"/>
        </w:rPr>
        <w:t xml:space="preserve">, please </w:t>
      </w:r>
      <w:r>
        <w:rPr>
          <w:rFonts w:ascii="Helvetica Neue Light" w:hAnsi="Helvetica Neue Light"/>
          <w:color w:val="434448"/>
          <w:sz w:val="18"/>
          <w:szCs w:val="18"/>
        </w:rPr>
        <w:t xml:space="preserve">ask your local Gilead Medical Scientist or visit </w:t>
      </w:r>
      <w:hyperlink r:id="rId10" w:history="1">
        <w:r w:rsidRPr="00336A56">
          <w:rPr>
            <w:rStyle w:val="Hyperlink"/>
            <w:rFonts w:ascii="Helvetica Neue Light" w:hAnsi="Helvetica Neue Light" w:cs="UniversLTStd"/>
            <w:sz w:val="18"/>
            <w:szCs w:val="18"/>
          </w:rPr>
          <w:t>https://www.gilead.com/science-and-medicine/research/investigator-sponsored-research</w:t>
        </w:r>
      </w:hyperlink>
      <w:r>
        <w:rPr>
          <w:rFonts w:ascii="Helvetica Neue Light" w:hAnsi="Helvetica Neue Light"/>
          <w:color w:val="434448"/>
          <w:sz w:val="18"/>
          <w:szCs w:val="18"/>
        </w:rPr>
        <w:t xml:space="preserve"> for more information.</w:t>
      </w:r>
    </w:p>
    <w:tbl>
      <w:tblPr>
        <w:tblW w:w="5612" w:type="pct"/>
        <w:tblInd w:w="-370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5988"/>
        <w:gridCol w:w="42"/>
        <w:gridCol w:w="4464"/>
      </w:tblGrid>
      <w:tr w:rsidR="004F632B" w:rsidRPr="00844745" w14:paraId="6E9751CD" w14:textId="77777777" w:rsidTr="00987D43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5412C188" w14:textId="77777777" w:rsidR="004F632B" w:rsidRPr="008D147C" w:rsidRDefault="004F632B" w:rsidP="000D2DFE">
            <w:pPr>
              <w:ind w:left="124" w:right="153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8D14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nvestigator/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 Information</w:t>
            </w:r>
          </w:p>
        </w:tc>
      </w:tr>
      <w:tr w:rsidR="004F632B" w:rsidRPr="00844745" w14:paraId="009D1CE6" w14:textId="77777777" w:rsidTr="00987D43">
        <w:trPr>
          <w:trHeight w:val="57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5AE" w14:textId="77777777" w:rsidR="004F632B" w:rsidRPr="008B5EBA" w:rsidRDefault="004F632B" w:rsidP="000D2DFE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>Description of Organization/Institution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C6BD" w14:textId="77777777" w:rsidR="004F632B" w:rsidRDefault="004F632B" w:rsidP="000D2DFE">
            <w:pPr>
              <w:spacing w:before="240" w:after="160" w:line="259" w:lineRule="auto"/>
              <w:ind w:right="15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  <w:p w14:paraId="505D3B64" w14:textId="77777777" w:rsidR="004F632B" w:rsidRDefault="004F632B" w:rsidP="000D2DFE">
            <w:pPr>
              <w:spacing w:before="240" w:after="160" w:line="259" w:lineRule="auto"/>
              <w:ind w:right="1530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Academic Research</w:t>
            </w:r>
          </w:p>
          <w:p w14:paraId="23BC598D" w14:textId="77777777" w:rsidR="004F632B" w:rsidRDefault="004F632B" w:rsidP="000D2DFE">
            <w:pPr>
              <w:spacing w:before="240" w:after="160" w:line="259" w:lineRule="auto"/>
              <w:ind w:right="1530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Government Entity</w:t>
            </w:r>
          </w:p>
          <w:p w14:paraId="0BC4311F" w14:textId="77777777" w:rsidR="004F632B" w:rsidRPr="00454D4E" w:rsidRDefault="004F632B" w:rsidP="000D2DFE">
            <w:pPr>
              <w:spacing w:before="240" w:after="160" w:line="259" w:lineRule="auto"/>
              <w:ind w:right="1530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Other:________________ </w:t>
            </w:r>
          </w:p>
        </w:tc>
      </w:tr>
      <w:tr w:rsidR="004F632B" w:rsidRPr="00844745" w14:paraId="1054B3DF" w14:textId="77777777" w:rsidTr="00987D43">
        <w:trPr>
          <w:trHeight w:val="57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6498" w14:textId="77777777" w:rsidR="004F632B" w:rsidRPr="008B5EBA" w:rsidRDefault="004F632B" w:rsidP="000D2DFE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>Name of Subsite (if applicable)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E82C" w14:textId="77777777" w:rsidR="004F632B" w:rsidRPr="009A00FC" w:rsidRDefault="004F632B" w:rsidP="000D2DFE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4F632B" w:rsidRPr="00844745" w14:paraId="689497A7" w14:textId="77777777" w:rsidTr="00987D43">
        <w:trPr>
          <w:trHeight w:val="57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1F92" w14:textId="77777777" w:rsidR="004F632B" w:rsidRPr="008B5EBA" w:rsidRDefault="004F632B" w:rsidP="000D2DFE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 Address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84D" w14:textId="77777777" w:rsidR="004F632B" w:rsidRPr="009A00FC" w:rsidRDefault="004F632B" w:rsidP="000D2DFE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4F632B" w:rsidRPr="00844745" w14:paraId="6C8ED01E" w14:textId="77777777" w:rsidTr="00987D43">
        <w:trPr>
          <w:trHeight w:val="57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DF06" w14:textId="77777777" w:rsidR="004F632B" w:rsidRPr="008B5EBA" w:rsidRDefault="004F632B" w:rsidP="000D2DFE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 City, State, Zip/Province, Postal code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E9A" w14:textId="77777777" w:rsidR="004F632B" w:rsidRPr="009A00FC" w:rsidRDefault="004F632B" w:rsidP="000D2DFE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4F632B" w:rsidRPr="00844745" w14:paraId="5C38A5C0" w14:textId="77777777" w:rsidTr="00987D43">
        <w:trPr>
          <w:trHeight w:val="57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F540" w14:textId="77777777" w:rsidR="004F632B" w:rsidRPr="008B5EBA" w:rsidRDefault="004F632B" w:rsidP="000D2DFE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 Country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76E2" w14:textId="77777777" w:rsidR="004F632B" w:rsidRPr="009A00FC" w:rsidRDefault="004F632B" w:rsidP="000D2DFE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4F632B" w:rsidRPr="00844745" w14:paraId="7CCD7B06" w14:textId="77777777" w:rsidTr="00987D43">
        <w:trPr>
          <w:trHeight w:val="4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043B94F0" w14:textId="77777777" w:rsidR="004F632B" w:rsidRPr="008D147C" w:rsidRDefault="004F632B" w:rsidP="000D2DFE">
            <w:pPr>
              <w:ind w:firstLine="1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4F632B" w:rsidRPr="00844745" w14:paraId="64BE6884" w14:textId="77777777" w:rsidTr="00987D43">
        <w:trPr>
          <w:trHeight w:val="696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58C17" w14:textId="77777777" w:rsidR="004F632B" w:rsidRPr="008B5EBA" w:rsidRDefault="004F632B" w:rsidP="000D2DFE">
            <w:pPr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Estimated Budget Requested from Gilead</w:t>
            </w:r>
          </w:p>
          <w:p w14:paraId="740C3262" w14:textId="77777777" w:rsidR="004F632B" w:rsidRPr="008B5EBA" w:rsidRDefault="004F632B" w:rsidP="004F632B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Any proposal greater than </w:t>
            </w:r>
            <w:r w:rsidRPr="008B5EBA">
              <w:rPr>
                <w:rFonts w:ascii="Arial" w:hAnsi="Arial" w:cs="Arial"/>
                <w:b/>
                <w:i/>
                <w:color w:val="434448"/>
                <w:sz w:val="18"/>
              </w:rPr>
              <w:t>$</w:t>
            </w:r>
            <w:r>
              <w:rPr>
                <w:rFonts w:ascii="Arial" w:hAnsi="Arial" w:cs="Arial"/>
                <w:b/>
                <w:i/>
                <w:color w:val="434448"/>
                <w:sz w:val="18"/>
              </w:rPr>
              <w:t>1</w:t>
            </w:r>
            <w:r w:rsidRPr="008B5EBA">
              <w:rPr>
                <w:rFonts w:ascii="Arial" w:hAnsi="Arial" w:cs="Arial"/>
                <w:b/>
                <w:i/>
                <w:color w:val="434448"/>
                <w:sz w:val="18"/>
              </w:rPr>
              <w:t xml:space="preserve">50,000 </w:t>
            </w:r>
            <w:r w:rsidRPr="008B5EBA">
              <w:rPr>
                <w:rFonts w:ascii="Arial" w:hAnsi="Arial" w:cs="Arial"/>
                <w:i/>
                <w:color w:val="434448"/>
                <w:sz w:val="18"/>
              </w:rPr>
              <w:t>should be discussed with your Gilead Medical Scientist prior to submission. Must include overhead costs and all taxes if applicable.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C653" w14:textId="77777777" w:rsidR="004F632B" w:rsidRDefault="004F632B" w:rsidP="000D2DFE">
            <w:pPr>
              <w:rPr>
                <w:rFonts w:ascii="Arial" w:hAnsi="Arial" w:cs="Arial"/>
                <w:b/>
              </w:rPr>
            </w:pPr>
          </w:p>
          <w:p w14:paraId="79C62734" w14:textId="77777777" w:rsidR="004F632B" w:rsidRDefault="004F632B" w:rsidP="000D2DFE">
            <w:pPr>
              <w:rPr>
                <w:rFonts w:ascii="Arial" w:hAnsi="Arial" w:cs="Arial"/>
              </w:rPr>
            </w:pPr>
          </w:p>
          <w:p w14:paraId="41DAF9EA" w14:textId="77777777" w:rsidR="00987D43" w:rsidRDefault="00987D43" w:rsidP="000D2DFE">
            <w:pPr>
              <w:rPr>
                <w:rFonts w:ascii="Arial" w:hAnsi="Arial" w:cs="Arial"/>
              </w:rPr>
            </w:pPr>
          </w:p>
          <w:p w14:paraId="08B261F3" w14:textId="77777777" w:rsidR="00987D43" w:rsidRDefault="00987D43" w:rsidP="000D2DFE">
            <w:pPr>
              <w:rPr>
                <w:rFonts w:ascii="Arial" w:hAnsi="Arial" w:cs="Arial"/>
              </w:rPr>
            </w:pPr>
          </w:p>
          <w:p w14:paraId="3E6455E2" w14:textId="77777777" w:rsidR="00987D43" w:rsidRDefault="00987D43" w:rsidP="000D2DFE">
            <w:pPr>
              <w:rPr>
                <w:rFonts w:ascii="Arial" w:hAnsi="Arial" w:cs="Arial"/>
              </w:rPr>
            </w:pPr>
          </w:p>
          <w:p w14:paraId="2A3F9831" w14:textId="77777777" w:rsidR="00987D43" w:rsidRPr="001E5105" w:rsidRDefault="00987D43" w:rsidP="000D2DFE">
            <w:pPr>
              <w:rPr>
                <w:rFonts w:ascii="Arial" w:hAnsi="Arial" w:cs="Arial"/>
              </w:rPr>
            </w:pPr>
          </w:p>
        </w:tc>
      </w:tr>
      <w:tr w:rsidR="004F632B" w:rsidRPr="00844745" w14:paraId="1D81E0A0" w14:textId="77777777" w:rsidTr="00987D43">
        <w:trPr>
          <w:trHeight w:val="426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BC6C30" w14:textId="77777777" w:rsidR="004F632B" w:rsidRPr="008B5EBA" w:rsidRDefault="004F632B" w:rsidP="000D2DFE">
            <w:pPr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Study Design (check all that apply)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E48" w14:textId="77777777" w:rsidR="004F632B" w:rsidRDefault="004F632B" w:rsidP="000D2DFE">
            <w:pPr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Pr="006F64E3">
              <w:rPr>
                <w:rFonts w:ascii="Arial" w:hAnsi="Arial" w:cs="Arial"/>
                <w:sz w:val="18"/>
                <w:szCs w:val="18"/>
              </w:rPr>
              <w:t>ospective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20B8EA" w14:textId="77777777" w:rsidR="004F632B" w:rsidRDefault="004F632B" w:rsidP="000D2DFE">
            <w:pPr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6F64E3">
              <w:rPr>
                <w:rFonts w:ascii="Arial" w:hAnsi="Arial" w:cs="Arial"/>
                <w:sz w:val="18"/>
                <w:szCs w:val="18"/>
              </w:rPr>
              <w:t>etrospective</w:t>
            </w:r>
          </w:p>
          <w:p w14:paraId="7F62AACB" w14:textId="77777777" w:rsidR="004F632B" w:rsidRDefault="004F632B" w:rsidP="000D2DFE">
            <w:pPr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6F64E3">
              <w:rPr>
                <w:rFonts w:ascii="Arial" w:hAnsi="Arial" w:cs="Arial"/>
                <w:sz w:val="18"/>
                <w:szCs w:val="18"/>
              </w:rPr>
              <w:t>bservational</w:t>
            </w:r>
          </w:p>
          <w:p w14:paraId="073F1A05" w14:textId="77777777" w:rsidR="004F632B" w:rsidRDefault="004F632B" w:rsidP="000D2DFE">
            <w:pPr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Interventional</w:t>
            </w:r>
          </w:p>
          <w:p w14:paraId="1AD5F76D" w14:textId="77777777" w:rsidR="004F632B" w:rsidRPr="006F64E3" w:rsidRDefault="004F632B" w:rsidP="000D2DFE">
            <w:pPr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7635">
              <w:rPr>
                <w:rFonts w:ascii="Arial" w:hAnsi="Arial" w:cs="Arial"/>
                <w:sz w:val="18"/>
                <w:szCs w:val="18"/>
              </w:rPr>
            </w:r>
            <w:r w:rsidR="00EB7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Modelling</w:t>
            </w:r>
          </w:p>
        </w:tc>
      </w:tr>
      <w:tr w:rsidR="004F632B" w:rsidRPr="00844745" w14:paraId="16721F23" w14:textId="77777777" w:rsidTr="00987D43">
        <w:trPr>
          <w:trHeight w:val="53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1A930D4E" w14:textId="77777777" w:rsidR="004F632B" w:rsidRPr="00786112" w:rsidRDefault="004F632B" w:rsidP="000D2DFE">
            <w:pPr>
              <w:ind w:left="81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Research Plan</w:t>
            </w:r>
          </w:p>
        </w:tc>
      </w:tr>
      <w:tr w:rsidR="004F632B" w:rsidRPr="00844745" w14:paraId="6B0FCBD7" w14:textId="77777777" w:rsidTr="00987D43">
        <w:trPr>
          <w:trHeight w:val="5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453A" w14:textId="73A2FA7C" w:rsidR="004F632B" w:rsidRDefault="005B530A" w:rsidP="000D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="004F632B" w:rsidRPr="00B21467">
              <w:rPr>
                <w:rFonts w:ascii="Arial" w:hAnsi="Arial" w:cs="Arial"/>
              </w:rPr>
              <w:t xml:space="preserve"> your responses to Questions 1 through 5 </w:t>
            </w:r>
            <w:r w:rsidR="004F632B" w:rsidRPr="00C0240E">
              <w:rPr>
                <w:rFonts w:ascii="Arial" w:hAnsi="Arial" w:cs="Arial"/>
                <w:b/>
                <w:color w:val="FF0000"/>
                <w:u w:val="single"/>
              </w:rPr>
              <w:t xml:space="preserve">in the Scientific Basis/Rational Field within </w:t>
            </w:r>
            <w:proofErr w:type="spellStart"/>
            <w:proofErr w:type="gramStart"/>
            <w:r w:rsidR="004F632B" w:rsidRPr="00C0240E">
              <w:rPr>
                <w:rFonts w:ascii="Arial" w:hAnsi="Arial" w:cs="Arial"/>
                <w:b/>
                <w:color w:val="FF0000"/>
                <w:u w:val="single"/>
              </w:rPr>
              <w:t>G.Optics</w:t>
            </w:r>
            <w:proofErr w:type="spellEnd"/>
            <w:proofErr w:type="gramEnd"/>
            <w:r w:rsidR="004F632B" w:rsidRPr="00C0240E">
              <w:rPr>
                <w:rFonts w:ascii="Arial" w:hAnsi="Arial" w:cs="Arial"/>
                <w:u w:val="single"/>
              </w:rPr>
              <w:t>.</w:t>
            </w:r>
            <w:r w:rsidR="004F632B" w:rsidRPr="00B21467">
              <w:rPr>
                <w:rFonts w:ascii="Arial" w:hAnsi="Arial" w:cs="Arial"/>
              </w:rPr>
              <w:t xml:space="preserve"> Please limit your response in this entire</w:t>
            </w:r>
            <w:r w:rsidR="004F632B">
              <w:rPr>
                <w:rFonts w:ascii="Arial" w:hAnsi="Arial" w:cs="Arial"/>
              </w:rPr>
              <w:t xml:space="preserve"> </w:t>
            </w:r>
            <w:r w:rsidR="004F632B" w:rsidRPr="00283FAF">
              <w:rPr>
                <w:rFonts w:ascii="Arial" w:hAnsi="Arial" w:cs="Arial"/>
              </w:rPr>
              <w:t>section to 1,000 words.</w:t>
            </w:r>
            <w:r w:rsidR="004F632B">
              <w:rPr>
                <w:rFonts w:ascii="Arial" w:hAnsi="Arial" w:cs="Arial"/>
              </w:rPr>
              <w:t xml:space="preserve"> </w:t>
            </w:r>
            <w:r w:rsidR="00532182">
              <w:rPr>
                <w:rFonts w:ascii="Arial" w:hAnsi="Arial" w:cs="Arial"/>
              </w:rPr>
              <w:t xml:space="preserve">If there is a character limit in </w:t>
            </w:r>
            <w:proofErr w:type="spellStart"/>
            <w:r w:rsidR="00532182">
              <w:rPr>
                <w:rFonts w:ascii="Arial" w:hAnsi="Arial" w:cs="Arial"/>
              </w:rPr>
              <w:t>G.Optics</w:t>
            </w:r>
            <w:proofErr w:type="spellEnd"/>
            <w:r w:rsidR="00532182">
              <w:rPr>
                <w:rFonts w:ascii="Arial" w:hAnsi="Arial" w:cs="Arial"/>
              </w:rPr>
              <w:t xml:space="preserve"> and you are at 1000 words or less, please submit the response </w:t>
            </w:r>
            <w:r w:rsidR="00EB7635">
              <w:rPr>
                <w:rFonts w:ascii="Arial" w:hAnsi="Arial" w:cs="Arial"/>
              </w:rPr>
              <w:t xml:space="preserve">as an additional attachment and </w:t>
            </w:r>
            <w:proofErr w:type="spellStart"/>
            <w:r w:rsidR="00EB7635">
              <w:rPr>
                <w:rFonts w:ascii="Arial" w:hAnsi="Arial" w:cs="Arial"/>
              </w:rPr>
              <w:t>G.Optics</w:t>
            </w:r>
            <w:proofErr w:type="spellEnd"/>
            <w:r w:rsidR="00EB7635">
              <w:rPr>
                <w:rFonts w:ascii="Arial" w:hAnsi="Arial" w:cs="Arial"/>
              </w:rPr>
              <w:t xml:space="preserve"> fiel</w:t>
            </w:r>
            <w:bookmarkStart w:id="0" w:name="_GoBack"/>
            <w:bookmarkEnd w:id="0"/>
            <w:r w:rsidR="00EB7635">
              <w:rPr>
                <w:rFonts w:ascii="Arial" w:hAnsi="Arial" w:cs="Arial"/>
              </w:rPr>
              <w:t xml:space="preserve">ds. </w:t>
            </w:r>
            <w:r w:rsidR="004F632B" w:rsidRPr="005B530A">
              <w:rPr>
                <w:rFonts w:ascii="Arial" w:hAnsi="Arial" w:cs="Arial"/>
                <w:b/>
                <w:u w:val="single"/>
              </w:rPr>
              <w:t>Do NOT include on this form.</w:t>
            </w:r>
            <w:r w:rsidR="004F632B">
              <w:rPr>
                <w:rFonts w:ascii="Arial" w:hAnsi="Arial" w:cs="Arial"/>
              </w:rPr>
              <w:t xml:space="preserve"> </w:t>
            </w:r>
          </w:p>
          <w:p w14:paraId="1E698ECD" w14:textId="027D8658" w:rsidR="004F632B" w:rsidRPr="00B21467" w:rsidRDefault="004F632B" w:rsidP="004F63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1467">
              <w:rPr>
                <w:rFonts w:ascii="Arial" w:hAnsi="Arial" w:cs="Arial"/>
                <w:color w:val="FF0000"/>
              </w:rPr>
              <w:t xml:space="preserve">Note: Please do not </w:t>
            </w:r>
            <w:r w:rsidR="00532182">
              <w:rPr>
                <w:rFonts w:ascii="Arial" w:hAnsi="Arial" w:cs="Arial"/>
                <w:color w:val="FF0000"/>
              </w:rPr>
              <w:t>a reference section</w:t>
            </w:r>
          </w:p>
          <w:p w14:paraId="529801F3" w14:textId="77777777" w:rsidR="004F632B" w:rsidRPr="00283FAF" w:rsidRDefault="004F632B" w:rsidP="000D2D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Scientific rationale</w:t>
            </w:r>
          </w:p>
          <w:p w14:paraId="2C8F98F3" w14:textId="77777777" w:rsidR="004F632B" w:rsidRDefault="004F632B" w:rsidP="000D2DFE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1BEB7BAB" w14:textId="77777777" w:rsidR="004F632B" w:rsidRPr="00283FAF" w:rsidRDefault="004F632B" w:rsidP="000D2D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Primary objective</w:t>
            </w:r>
          </w:p>
          <w:p w14:paraId="33F41D59" w14:textId="77777777" w:rsidR="004F632B" w:rsidRPr="00283FAF" w:rsidRDefault="004F632B" w:rsidP="000D2DFE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1E17C8A4" w14:textId="77777777" w:rsidR="00005A7C" w:rsidRDefault="004F632B" w:rsidP="00005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Research methods</w:t>
            </w:r>
          </w:p>
          <w:p w14:paraId="1178ED55" w14:textId="77777777" w:rsidR="00005A7C" w:rsidRDefault="00005A7C" w:rsidP="00005A7C">
            <w:pPr>
              <w:pStyle w:val="ListParagraph"/>
            </w:pPr>
          </w:p>
          <w:p w14:paraId="7CE93675" w14:textId="2EFF9585" w:rsidR="00005A7C" w:rsidRPr="00005A7C" w:rsidRDefault="00005A7C" w:rsidP="00005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5A7C">
              <w:rPr>
                <w:rFonts w:ascii="Arial" w:hAnsi="Arial" w:cs="Arial"/>
              </w:rPr>
              <w:t>Describe how you see this research impacting local or broader systems in HBV care?</w:t>
            </w:r>
          </w:p>
          <w:p w14:paraId="6D825369" w14:textId="77777777" w:rsidR="004F632B" w:rsidRPr="00633942" w:rsidRDefault="004F632B" w:rsidP="000D2DFE">
            <w:pPr>
              <w:pStyle w:val="ListParagraph"/>
              <w:rPr>
                <w:rFonts w:ascii="Arial" w:hAnsi="Arial" w:cs="Arial"/>
              </w:rPr>
            </w:pPr>
          </w:p>
          <w:p w14:paraId="3BC6E61F" w14:textId="77777777" w:rsidR="004F632B" w:rsidRDefault="004F632B" w:rsidP="000D2D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Duration (in months)</w:t>
            </w:r>
          </w:p>
          <w:p w14:paraId="5876FA38" w14:textId="77777777" w:rsidR="004F632B" w:rsidRPr="004F632B" w:rsidRDefault="004F632B" w:rsidP="004F632B">
            <w:pPr>
              <w:pStyle w:val="ListParagraph"/>
              <w:rPr>
                <w:rFonts w:ascii="Arial" w:hAnsi="Arial" w:cs="Arial"/>
              </w:rPr>
            </w:pPr>
          </w:p>
          <w:p w14:paraId="676A10B5" w14:textId="77777777" w:rsidR="004F632B" w:rsidRPr="008F38A4" w:rsidRDefault="004F632B" w:rsidP="004F632B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580BDA02" w14:textId="77777777" w:rsidR="004F632B" w:rsidRPr="009F7720" w:rsidRDefault="004F632B" w:rsidP="004F632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p w14:paraId="59B775F0" w14:textId="77777777" w:rsidR="004F632B" w:rsidRDefault="004F632B"/>
    <w:sectPr w:rsidR="004F632B" w:rsidSect="00987D43">
      <w:headerReference w:type="default" r:id="rId11"/>
      <w:pgSz w:w="12240" w:h="15840"/>
      <w:pgMar w:top="6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D187" w14:textId="77777777" w:rsidR="00A47EE5" w:rsidRDefault="00A47EE5" w:rsidP="004F632B">
      <w:pPr>
        <w:spacing w:after="0" w:line="240" w:lineRule="auto"/>
      </w:pPr>
      <w:r>
        <w:separator/>
      </w:r>
    </w:p>
  </w:endnote>
  <w:endnote w:type="continuationSeparator" w:id="0">
    <w:p w14:paraId="40DE65DD" w14:textId="77777777" w:rsidR="00A47EE5" w:rsidRDefault="00A47EE5" w:rsidP="004F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0DFE" w14:textId="77777777" w:rsidR="00A47EE5" w:rsidRDefault="00A47EE5" w:rsidP="004F632B">
      <w:pPr>
        <w:spacing w:after="0" w:line="240" w:lineRule="auto"/>
      </w:pPr>
      <w:r>
        <w:separator/>
      </w:r>
    </w:p>
  </w:footnote>
  <w:footnote w:type="continuationSeparator" w:id="0">
    <w:p w14:paraId="5F8E4C75" w14:textId="77777777" w:rsidR="00A47EE5" w:rsidRDefault="00A47EE5" w:rsidP="004F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0DAD" w14:textId="77777777" w:rsidR="004F632B" w:rsidRPr="004F632B" w:rsidRDefault="004F632B">
    <w:pPr>
      <w:pStyle w:val="Header"/>
      <w:rPr>
        <w:color w:val="C00000"/>
        <w:sz w:val="56"/>
        <w:szCs w:val="56"/>
      </w:rPr>
    </w:pPr>
    <w:r w:rsidRPr="004F632B">
      <w:rPr>
        <w:color w:val="C00000"/>
        <w:sz w:val="72"/>
        <w:szCs w:val="72"/>
      </w:rPr>
      <w:t>HBV TREAT RFP Program</w:t>
    </w:r>
    <w:r>
      <w:rPr>
        <w:color w:val="C00000"/>
        <w:sz w:val="56"/>
        <w:szCs w:val="56"/>
      </w:rPr>
      <w:t xml:space="preserve"> </w:t>
    </w:r>
    <w:bookmarkStart w:id="1" w:name="_Hlk49525627"/>
    <w:r>
      <w:object w:dxaOrig="1995" w:dyaOrig="1455" w14:anchorId="2C830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35pt;height:54.4pt">
          <v:imagedata r:id="rId1" o:title=""/>
        </v:shape>
        <o:OLEObject Type="Embed" ProgID="PBrush" ShapeID="_x0000_i1025" DrawAspect="Content" ObjectID="_1662549306" r:id="rId2"/>
      </w:object>
    </w:r>
    <w:bookmarkEnd w:id="1"/>
    <w:r w:rsidRPr="004F632B">
      <w:rPr>
        <w:color w:val="C00000"/>
        <w:sz w:val="56"/>
        <w:szCs w:val="56"/>
      </w:rPr>
      <w:t xml:space="preserve"> </w:t>
    </w:r>
  </w:p>
  <w:p w14:paraId="3707909F" w14:textId="77777777" w:rsidR="004F632B" w:rsidRDefault="004F6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58D"/>
    <w:multiLevelType w:val="hybridMultilevel"/>
    <w:tmpl w:val="1C60F246"/>
    <w:lvl w:ilvl="0" w:tplc="869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036"/>
    <w:multiLevelType w:val="hybridMultilevel"/>
    <w:tmpl w:val="92B2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B"/>
    <w:rsid w:val="00005A7C"/>
    <w:rsid w:val="00417D79"/>
    <w:rsid w:val="004F632B"/>
    <w:rsid w:val="00532182"/>
    <w:rsid w:val="005B530A"/>
    <w:rsid w:val="007B3DF7"/>
    <w:rsid w:val="008A7010"/>
    <w:rsid w:val="00987D43"/>
    <w:rsid w:val="00A47EE5"/>
    <w:rsid w:val="00B4057C"/>
    <w:rsid w:val="00C0240E"/>
    <w:rsid w:val="00E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4F97BCC"/>
  <w15:chartTrackingRefBased/>
  <w15:docId w15:val="{F6AFA345-BBF3-4DA9-AEAF-9A257FE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2B"/>
  </w:style>
  <w:style w:type="paragraph" w:styleId="Footer">
    <w:name w:val="footer"/>
    <w:basedOn w:val="Normal"/>
    <w:link w:val="FooterChar"/>
    <w:uiPriority w:val="99"/>
    <w:unhideWhenUsed/>
    <w:rsid w:val="004F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2B"/>
  </w:style>
  <w:style w:type="character" w:styleId="Hyperlink">
    <w:name w:val="Hyperlink"/>
    <w:basedOn w:val="DefaultParagraphFont"/>
    <w:uiPriority w:val="99"/>
    <w:rsid w:val="004F63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32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UniversLTStd" w:eastAsia="Times New Roman" w:hAnsi="UniversLTStd" w:cs="UniversLTStd"/>
      <w:sz w:val="20"/>
      <w:szCs w:val="20"/>
      <w:lang w:val="en-GB"/>
    </w:rPr>
  </w:style>
  <w:style w:type="table" w:styleId="TableGrid">
    <w:name w:val="Table Grid"/>
    <w:basedOn w:val="TableNormal"/>
    <w:rsid w:val="004F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ilead.com/science-and-medicine/research/investigator-sponsored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D861E740477458EA8333391271541" ma:contentTypeVersion="11" ma:contentTypeDescription="Create a new document." ma:contentTypeScope="" ma:versionID="e604ab583b8416d72fe8f748dc501895">
  <xsd:schema xmlns:xsd="http://www.w3.org/2001/XMLSchema" xmlns:xs="http://www.w3.org/2001/XMLSchema" xmlns:p="http://schemas.microsoft.com/office/2006/metadata/properties" xmlns:ns3="4bf93fd7-33c8-41dc-9893-f45e511b1d5b" xmlns:ns4="e933869f-3883-4e31-a018-3e3ef3cdd942" targetNamespace="http://schemas.microsoft.com/office/2006/metadata/properties" ma:root="true" ma:fieldsID="786a29c2e29c45de8a7bd19aeadc1da1" ns3:_="" ns4:_="">
    <xsd:import namespace="4bf93fd7-33c8-41dc-9893-f45e511b1d5b"/>
    <xsd:import namespace="e933869f-3883-4e31-a018-3e3ef3cdd9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93fd7-33c8-41dc-9893-f45e511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869f-3883-4e31-a018-3e3ef3cdd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BA560-C888-4EB5-A359-23E5DF97C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4D670-96C4-421F-8BCC-EEA3DA870E4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933869f-3883-4e31-a018-3e3ef3cdd942"/>
    <ds:schemaRef ds:uri="http://schemas.microsoft.com/office/2006/metadata/properties"/>
    <ds:schemaRef ds:uri="http://purl.org/dc/elements/1.1/"/>
    <ds:schemaRef ds:uri="4bf93fd7-33c8-41dc-9893-f45e511b1d5b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C4E248-1295-460A-91B0-A912B77BA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93fd7-33c8-41dc-9893-f45e511b1d5b"/>
    <ds:schemaRef ds:uri="e933869f-3883-4e31-a018-3e3ef3cdd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Helenda Li</dc:creator>
  <cp:keywords/>
  <dc:description/>
  <cp:lastModifiedBy>Aprille Espinueva</cp:lastModifiedBy>
  <cp:revision>4</cp:revision>
  <dcterms:created xsi:type="dcterms:W3CDTF">2020-09-25T21:23:00Z</dcterms:created>
  <dcterms:modified xsi:type="dcterms:W3CDTF">2020-09-25T21:29:00Z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0x01010005ED861E740477458EA8333391271541</vt:lpwstr>
  </property>
</Properties>
</file>